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28160" w14:textId="63064150" w:rsidR="00F92B14" w:rsidRDefault="00682FD9" w:rsidP="005078CC">
      <w:pPr>
        <w:jc w:val="center"/>
      </w:pPr>
      <w:bookmarkStart w:id="0" w:name="_GoBack"/>
      <w:bookmarkEnd w:id="0"/>
      <w:r>
        <w:rPr>
          <w:rFonts w:ascii="Calibri" w:hAnsi="Calibri"/>
          <w:noProof/>
          <w:color w:val="000000"/>
        </w:rPr>
        <w:drawing>
          <wp:inline distT="0" distB="0" distL="0" distR="0" wp14:anchorId="65CC03B1" wp14:editId="5EB69AA7">
            <wp:extent cx="3987685" cy="1024336"/>
            <wp:effectExtent l="19050" t="0" r="0" b="0"/>
            <wp:docPr id="1" name="Picture 1" descr="https://lh6.googleusercontent.com/Kznq1LkMdh-WS81QvGTWmo_pdpAAziUtCa1Ixa-PBlfQs1WXO5es6bMnMTsOaRXKwq8KALlYw_EuGADsTniI6x9jjXYViINUBWdFYNVcSFUUDVmofhTD2e4Op0i_HKfVm2__l8meGtVO9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znq1LkMdh-WS81QvGTWmo_pdpAAziUtCa1Ixa-PBlfQs1WXO5es6bMnMTsOaRXKwq8KALlYw_EuGADsTniI6x9jjXYViINUBWdFYNVcSFUUDVmofhTD2e4Op0i_HKfVm2__l8meGtVO9ppq"/>
                    <pic:cNvPicPr>
                      <a:picLocks noChangeAspect="1" noChangeArrowheads="1"/>
                    </pic:cNvPicPr>
                  </pic:nvPicPr>
                  <pic:blipFill>
                    <a:blip r:embed="rId8" cstate="print"/>
                    <a:srcRect/>
                    <a:stretch>
                      <a:fillRect/>
                    </a:stretch>
                  </pic:blipFill>
                  <pic:spPr bwMode="auto">
                    <a:xfrm>
                      <a:off x="0" y="0"/>
                      <a:ext cx="3996570" cy="1026618"/>
                    </a:xfrm>
                    <a:prstGeom prst="rect">
                      <a:avLst/>
                    </a:prstGeom>
                    <a:noFill/>
                    <a:ln w="9525">
                      <a:noFill/>
                      <a:miter lim="800000"/>
                      <a:headEnd/>
                      <a:tailEnd/>
                    </a:ln>
                  </pic:spPr>
                </pic:pic>
              </a:graphicData>
            </a:graphic>
          </wp:inline>
        </w:drawing>
      </w:r>
    </w:p>
    <w:p w14:paraId="32A47C77" w14:textId="77777777" w:rsidR="00091401" w:rsidRPr="00A9265A" w:rsidRDefault="00091401" w:rsidP="00091401">
      <w:pPr>
        <w:spacing w:before="80" w:after="80"/>
        <w:jc w:val="center"/>
        <w:rPr>
          <w:rFonts w:ascii="Arial" w:hAnsi="Arial" w:cs="Arial"/>
          <w:b/>
          <w:kern w:val="36"/>
          <w:sz w:val="28"/>
          <w:szCs w:val="28"/>
          <w:u w:val="single"/>
        </w:rPr>
      </w:pPr>
      <w:r w:rsidRPr="00A9265A">
        <w:rPr>
          <w:rFonts w:ascii="Arial" w:hAnsi="Arial" w:cs="Arial"/>
          <w:b/>
          <w:kern w:val="36"/>
          <w:sz w:val="28"/>
          <w:szCs w:val="28"/>
          <w:u w:val="single"/>
        </w:rPr>
        <w:t>SCHOOL DISTRICT STATEMENT OF SUPPORT</w:t>
      </w:r>
    </w:p>
    <w:p w14:paraId="6B47B140" w14:textId="77777777" w:rsidR="00091401" w:rsidRPr="00C138E8" w:rsidRDefault="00091401" w:rsidP="00091401">
      <w:pPr>
        <w:rPr>
          <w:rFonts w:ascii="Arial" w:hAnsi="Arial" w:cs="Arial"/>
          <w:kern w:val="36"/>
        </w:rPr>
      </w:pPr>
    </w:p>
    <w:p w14:paraId="3867E427" w14:textId="77777777" w:rsidR="00091401" w:rsidRPr="00A9265A" w:rsidRDefault="00091401" w:rsidP="00091401">
      <w:pPr>
        <w:rPr>
          <w:rFonts w:ascii="Arial" w:hAnsi="Arial" w:cs="Arial"/>
          <w:kern w:val="36"/>
        </w:rPr>
      </w:pPr>
    </w:p>
    <w:p w14:paraId="04A88869" w14:textId="7C7E66E6" w:rsidR="00091401" w:rsidRPr="00A9265A" w:rsidRDefault="00091401" w:rsidP="00091401">
      <w:pPr>
        <w:rPr>
          <w:rFonts w:ascii="Arial" w:hAnsi="Arial" w:cs="Arial"/>
          <w:kern w:val="36"/>
        </w:rPr>
      </w:pPr>
      <w:r w:rsidRPr="00A9265A">
        <w:rPr>
          <w:rFonts w:ascii="Arial" w:hAnsi="Arial" w:cs="Arial"/>
          <w:kern w:val="36"/>
        </w:rPr>
        <w:t>NJEXCEL Applicant:</w:t>
      </w:r>
      <w:r w:rsidRPr="00A9265A">
        <w:rPr>
          <w:rFonts w:ascii="Arial" w:hAnsi="Arial" w:cs="Arial"/>
          <w:kern w:val="36"/>
        </w:rPr>
        <w:tab/>
        <w:t>_____________</w:t>
      </w:r>
      <w:r w:rsidR="00A9265A">
        <w:rPr>
          <w:rFonts w:ascii="Arial" w:hAnsi="Arial" w:cs="Arial"/>
          <w:kern w:val="36"/>
        </w:rPr>
        <w:t>_________</w:t>
      </w:r>
      <w:r w:rsidRPr="00A9265A">
        <w:rPr>
          <w:rFonts w:ascii="Arial" w:hAnsi="Arial" w:cs="Arial"/>
          <w:kern w:val="36"/>
        </w:rPr>
        <w:t>________________</w:t>
      </w:r>
      <w:r w:rsidRPr="00A9265A">
        <w:rPr>
          <w:rFonts w:ascii="Arial" w:hAnsi="Arial" w:cs="Arial"/>
          <w:kern w:val="36"/>
        </w:rPr>
        <w:tab/>
      </w:r>
    </w:p>
    <w:p w14:paraId="5085C842" w14:textId="77777777" w:rsidR="00091401" w:rsidRPr="00C138E8" w:rsidRDefault="00091401" w:rsidP="00091401">
      <w:pPr>
        <w:rPr>
          <w:rFonts w:ascii="Arial" w:hAnsi="Arial" w:cs="Arial"/>
          <w:kern w:val="36"/>
        </w:rPr>
      </w:pPr>
    </w:p>
    <w:p w14:paraId="37607AF2" w14:textId="183E70B4" w:rsidR="00091401" w:rsidRPr="00C138E8" w:rsidRDefault="00091401" w:rsidP="00091401">
      <w:pPr>
        <w:rPr>
          <w:rFonts w:ascii="Arial" w:hAnsi="Arial" w:cs="Arial"/>
          <w:kern w:val="36"/>
        </w:rPr>
      </w:pPr>
      <w:r w:rsidRPr="00C138E8">
        <w:rPr>
          <w:rFonts w:ascii="Arial" w:hAnsi="Arial" w:cs="Arial"/>
          <w:kern w:val="36"/>
        </w:rPr>
        <w:t xml:space="preserve">This </w:t>
      </w:r>
      <w:r w:rsidR="00A9265A">
        <w:rPr>
          <w:rFonts w:ascii="Arial" w:hAnsi="Arial" w:cs="Arial"/>
          <w:kern w:val="36"/>
        </w:rPr>
        <w:t xml:space="preserve">statement </w:t>
      </w:r>
      <w:r w:rsidRPr="00C138E8">
        <w:rPr>
          <w:rFonts w:ascii="Arial" w:hAnsi="Arial" w:cs="Arial"/>
          <w:kern w:val="36"/>
        </w:rPr>
        <w:t xml:space="preserve">serves as verification of district and school commitment and cooperation </w:t>
      </w:r>
      <w:r w:rsidR="00A9265A">
        <w:rPr>
          <w:rFonts w:ascii="Arial" w:hAnsi="Arial" w:cs="Arial"/>
          <w:kern w:val="36"/>
        </w:rPr>
        <w:t>to</w:t>
      </w:r>
      <w:r w:rsidRPr="00C138E8">
        <w:rPr>
          <w:rFonts w:ascii="Arial" w:hAnsi="Arial" w:cs="Arial"/>
          <w:kern w:val="36"/>
        </w:rPr>
        <w:t xml:space="preserve"> support the above-referenced Applicant </w:t>
      </w:r>
      <w:r w:rsidR="00A9265A">
        <w:rPr>
          <w:rFonts w:ascii="Arial" w:hAnsi="Arial" w:cs="Arial"/>
          <w:kern w:val="36"/>
        </w:rPr>
        <w:t xml:space="preserve">in </w:t>
      </w:r>
      <w:r w:rsidRPr="00C138E8">
        <w:rPr>
          <w:rFonts w:ascii="Arial" w:hAnsi="Arial" w:cs="Arial"/>
          <w:kern w:val="36"/>
        </w:rPr>
        <w:t>his/her successful completion of NJEXCEL Program requirements, including:</w:t>
      </w:r>
    </w:p>
    <w:p w14:paraId="13EDD9DE" w14:textId="2F888071" w:rsidR="00091401" w:rsidRPr="00A9265A" w:rsidRDefault="00091401" w:rsidP="006368A5">
      <w:pPr>
        <w:numPr>
          <w:ilvl w:val="0"/>
          <w:numId w:val="2"/>
        </w:numPr>
        <w:spacing w:after="0" w:line="240" w:lineRule="auto"/>
        <w:rPr>
          <w:rFonts w:ascii="Arial" w:hAnsi="Arial" w:cs="Arial"/>
        </w:rPr>
      </w:pPr>
      <w:r w:rsidRPr="00A9265A">
        <w:rPr>
          <w:rFonts w:ascii="Arial" w:hAnsi="Arial" w:cs="Arial"/>
          <w:kern w:val="36"/>
        </w:rPr>
        <w:t>Appropriate &amp; reasonable accommodations, to the extent possible, to allow sufficient time and opportunities for participation in Internships and other program activities that may require some flexibility in time and scheduling (i.e. flex time</w:t>
      </w:r>
      <w:r w:rsidR="00A9265A">
        <w:rPr>
          <w:rFonts w:ascii="Arial" w:hAnsi="Arial" w:cs="Arial"/>
          <w:kern w:val="36"/>
        </w:rPr>
        <w:t>,</w:t>
      </w:r>
      <w:r w:rsidRPr="00A9265A">
        <w:rPr>
          <w:rFonts w:ascii="Arial" w:hAnsi="Arial" w:cs="Arial"/>
          <w:kern w:val="36"/>
        </w:rPr>
        <w:t xml:space="preserve"> combination of release time, personal &amp; vacation days);</w:t>
      </w:r>
    </w:p>
    <w:p w14:paraId="48D0E2C5" w14:textId="77777777" w:rsidR="00A9265A" w:rsidRPr="00A9265A" w:rsidRDefault="00A9265A" w:rsidP="00A9265A">
      <w:pPr>
        <w:spacing w:after="0" w:line="240" w:lineRule="auto"/>
        <w:ind w:left="360"/>
        <w:rPr>
          <w:rFonts w:ascii="Arial" w:hAnsi="Arial" w:cs="Arial"/>
        </w:rPr>
      </w:pPr>
    </w:p>
    <w:p w14:paraId="7213729C" w14:textId="77777777" w:rsidR="00091401" w:rsidRPr="00C138E8" w:rsidRDefault="00091401" w:rsidP="00091401">
      <w:pPr>
        <w:numPr>
          <w:ilvl w:val="0"/>
          <w:numId w:val="2"/>
        </w:numPr>
        <w:spacing w:after="0" w:line="240" w:lineRule="auto"/>
        <w:rPr>
          <w:rFonts w:ascii="Arial" w:hAnsi="Arial" w:cs="Arial"/>
        </w:rPr>
      </w:pPr>
      <w:r w:rsidRPr="00C138E8">
        <w:rPr>
          <w:rFonts w:ascii="Arial" w:hAnsi="Arial" w:cs="Arial"/>
          <w:kern w:val="36"/>
        </w:rPr>
        <w:t>Endorsement and support for job-embedded experiences and school-based projects within the Applicant’s district/assigned school(s);</w:t>
      </w:r>
    </w:p>
    <w:p w14:paraId="6F20B15C" w14:textId="77777777" w:rsidR="00091401" w:rsidRPr="00C138E8" w:rsidRDefault="00091401" w:rsidP="00091401">
      <w:pPr>
        <w:rPr>
          <w:rFonts w:ascii="Arial" w:hAnsi="Arial" w:cs="Arial"/>
        </w:rPr>
      </w:pPr>
    </w:p>
    <w:p w14:paraId="54410132" w14:textId="77777777" w:rsidR="00091401" w:rsidRPr="00C138E8" w:rsidRDefault="00091401" w:rsidP="00091401">
      <w:pPr>
        <w:numPr>
          <w:ilvl w:val="0"/>
          <w:numId w:val="2"/>
        </w:numPr>
        <w:spacing w:after="0" w:line="240" w:lineRule="auto"/>
        <w:rPr>
          <w:rFonts w:ascii="Arial" w:hAnsi="Arial" w:cs="Arial"/>
        </w:rPr>
      </w:pPr>
      <w:r w:rsidRPr="00C138E8">
        <w:rPr>
          <w:rFonts w:ascii="Arial" w:hAnsi="Arial" w:cs="Arial"/>
          <w:kern w:val="36"/>
        </w:rPr>
        <w:t>Use of facilities and technologies for meetings and on-line collaborative activities if needed; and</w:t>
      </w:r>
    </w:p>
    <w:p w14:paraId="5CD7AEDC" w14:textId="77777777" w:rsidR="00091401" w:rsidRPr="00C138E8" w:rsidRDefault="00091401" w:rsidP="00091401">
      <w:pPr>
        <w:rPr>
          <w:rFonts w:ascii="Arial" w:hAnsi="Arial" w:cs="Arial"/>
        </w:rPr>
      </w:pPr>
    </w:p>
    <w:p w14:paraId="595C03A3" w14:textId="267B9EEA" w:rsidR="00091401" w:rsidRPr="00C138E8" w:rsidRDefault="00091401" w:rsidP="00091401">
      <w:pPr>
        <w:numPr>
          <w:ilvl w:val="0"/>
          <w:numId w:val="2"/>
        </w:numPr>
        <w:spacing w:after="0" w:line="240" w:lineRule="auto"/>
        <w:rPr>
          <w:rFonts w:ascii="Arial" w:hAnsi="Arial" w:cs="Arial"/>
        </w:rPr>
      </w:pPr>
      <w:r w:rsidRPr="00C138E8">
        <w:rPr>
          <w:rFonts w:ascii="Arial" w:hAnsi="Arial" w:cs="Arial"/>
          <w:kern w:val="36"/>
        </w:rPr>
        <w:t xml:space="preserve">Reimbursement for program tuition/activities in accordance with district policies and </w:t>
      </w:r>
      <w:r w:rsidR="00A9265A">
        <w:rPr>
          <w:rFonts w:ascii="Arial" w:hAnsi="Arial" w:cs="Arial"/>
          <w:kern w:val="36"/>
        </w:rPr>
        <w:t xml:space="preserve">collective </w:t>
      </w:r>
      <w:r w:rsidRPr="00C138E8">
        <w:rPr>
          <w:rFonts w:ascii="Arial" w:hAnsi="Arial" w:cs="Arial"/>
          <w:kern w:val="36"/>
        </w:rPr>
        <w:t>bargaining agreements.</w:t>
      </w:r>
    </w:p>
    <w:p w14:paraId="3A047CA0" w14:textId="7C206356" w:rsidR="00091401" w:rsidRDefault="00091401" w:rsidP="00091401">
      <w:pPr>
        <w:ind w:left="1440"/>
        <w:rPr>
          <w:rFonts w:ascii="Arial" w:hAnsi="Arial" w:cs="Arial"/>
        </w:rPr>
      </w:pPr>
    </w:p>
    <w:p w14:paraId="018FDD72" w14:textId="77777777" w:rsidR="0078164F" w:rsidRPr="00C138E8" w:rsidRDefault="0078164F" w:rsidP="00091401">
      <w:pPr>
        <w:ind w:left="1440"/>
        <w:rPr>
          <w:rFonts w:ascii="Arial" w:hAnsi="Arial" w:cs="Arial"/>
        </w:rPr>
      </w:pPr>
    </w:p>
    <w:p w14:paraId="41AECDB7" w14:textId="3668DC77" w:rsidR="00A9265A" w:rsidRDefault="00A9265A" w:rsidP="00A9265A">
      <w:pPr>
        <w:spacing w:after="0"/>
        <w:rPr>
          <w:rFonts w:ascii="Arial" w:hAnsi="Arial" w:cs="Arial"/>
          <w:kern w:val="36"/>
        </w:rPr>
      </w:pPr>
      <w:r>
        <w:rPr>
          <w:rFonts w:ascii="Arial" w:hAnsi="Arial" w:cs="Arial"/>
          <w:kern w:val="36"/>
        </w:rPr>
        <w:t>Name of Authorized District Official:  __________________________________________</w:t>
      </w:r>
    </w:p>
    <w:p w14:paraId="7D141550" w14:textId="2FE269BC" w:rsidR="00A9265A" w:rsidRPr="00A9265A" w:rsidRDefault="00A9265A" w:rsidP="00A9265A">
      <w:pPr>
        <w:spacing w:after="0"/>
        <w:rPr>
          <w:rFonts w:ascii="Arial" w:hAnsi="Arial" w:cs="Arial"/>
          <w:kern w:val="36"/>
        </w:rPr>
      </w:pPr>
      <w:r w:rsidRPr="00A9265A">
        <w:rPr>
          <w:rFonts w:ascii="Arial" w:hAnsi="Arial" w:cs="Arial"/>
          <w:kern w:val="36"/>
        </w:rPr>
        <w:t>(</w:t>
      </w:r>
      <w:r w:rsidR="00592DE0">
        <w:rPr>
          <w:rFonts w:ascii="Arial" w:hAnsi="Arial" w:cs="Arial"/>
          <w:kern w:val="36"/>
        </w:rPr>
        <w:t xml:space="preserve">Please Print/Type Name - </w:t>
      </w:r>
      <w:r w:rsidRPr="00B02800">
        <w:rPr>
          <w:rFonts w:ascii="Arial" w:hAnsi="Arial" w:cs="Arial"/>
          <w:i/>
          <w:kern w:val="36"/>
        </w:rPr>
        <w:t>Principal or Superintendent Only</w:t>
      </w:r>
      <w:r w:rsidRPr="00A9265A">
        <w:rPr>
          <w:rFonts w:ascii="Arial" w:hAnsi="Arial" w:cs="Arial"/>
          <w:kern w:val="36"/>
        </w:rPr>
        <w:t>)</w:t>
      </w:r>
    </w:p>
    <w:p w14:paraId="091F2EF1" w14:textId="77777777" w:rsidR="0078164F" w:rsidRDefault="0078164F" w:rsidP="00091401">
      <w:pPr>
        <w:rPr>
          <w:rFonts w:ascii="Arial" w:hAnsi="Arial" w:cs="Arial"/>
          <w:kern w:val="36"/>
        </w:rPr>
      </w:pPr>
    </w:p>
    <w:p w14:paraId="0D10B6E2" w14:textId="3FBAFC6D" w:rsidR="0078164F" w:rsidRDefault="0078164F" w:rsidP="00091401">
      <w:pPr>
        <w:rPr>
          <w:rFonts w:ascii="Arial" w:hAnsi="Arial" w:cs="Arial"/>
          <w:kern w:val="36"/>
        </w:rPr>
      </w:pPr>
      <w:r w:rsidRPr="00A9265A">
        <w:rPr>
          <w:rFonts w:ascii="Arial" w:hAnsi="Arial" w:cs="Arial"/>
          <w:kern w:val="36"/>
        </w:rPr>
        <w:t>Position/Title: _______________________</w:t>
      </w:r>
      <w:r>
        <w:rPr>
          <w:rFonts w:ascii="Arial" w:hAnsi="Arial" w:cs="Arial"/>
          <w:kern w:val="36"/>
        </w:rPr>
        <w:t xml:space="preserve">    </w:t>
      </w:r>
      <w:r w:rsidRPr="00A9265A">
        <w:rPr>
          <w:rFonts w:ascii="Arial" w:hAnsi="Arial" w:cs="Arial"/>
          <w:kern w:val="36"/>
        </w:rPr>
        <w:t>District:  __</w:t>
      </w:r>
      <w:r>
        <w:rPr>
          <w:rFonts w:ascii="Arial" w:hAnsi="Arial" w:cs="Arial"/>
          <w:kern w:val="36"/>
        </w:rPr>
        <w:t>____</w:t>
      </w:r>
      <w:r w:rsidRPr="00A9265A">
        <w:rPr>
          <w:rFonts w:ascii="Arial" w:hAnsi="Arial" w:cs="Arial"/>
          <w:kern w:val="36"/>
        </w:rPr>
        <w:t>_______________________</w:t>
      </w:r>
    </w:p>
    <w:p w14:paraId="3DF889EB" w14:textId="77777777" w:rsidR="0078164F" w:rsidRDefault="0078164F" w:rsidP="00091401">
      <w:pPr>
        <w:rPr>
          <w:rFonts w:ascii="Arial" w:hAnsi="Arial" w:cs="Arial"/>
          <w:kern w:val="36"/>
        </w:rPr>
      </w:pPr>
    </w:p>
    <w:p w14:paraId="4F5D7F42" w14:textId="0C58992A" w:rsidR="00091401" w:rsidRPr="00A9265A" w:rsidRDefault="00091401" w:rsidP="00091401">
      <w:pPr>
        <w:rPr>
          <w:rFonts w:ascii="Arial" w:hAnsi="Arial" w:cs="Arial"/>
          <w:kern w:val="36"/>
        </w:rPr>
      </w:pPr>
      <w:r w:rsidRPr="00A9265A">
        <w:rPr>
          <w:rFonts w:ascii="Arial" w:hAnsi="Arial" w:cs="Arial"/>
          <w:kern w:val="36"/>
        </w:rPr>
        <w:t>Signature:  __</w:t>
      </w:r>
      <w:r w:rsidR="00A9265A">
        <w:rPr>
          <w:rFonts w:ascii="Arial" w:hAnsi="Arial" w:cs="Arial"/>
          <w:kern w:val="36"/>
        </w:rPr>
        <w:t>______________________________</w:t>
      </w:r>
      <w:r w:rsidRPr="00A9265A">
        <w:rPr>
          <w:rFonts w:ascii="Arial" w:hAnsi="Arial" w:cs="Arial"/>
          <w:kern w:val="36"/>
        </w:rPr>
        <w:t>________</w:t>
      </w:r>
      <w:r w:rsidRPr="00A9265A">
        <w:rPr>
          <w:rFonts w:ascii="Arial" w:hAnsi="Arial" w:cs="Arial"/>
          <w:kern w:val="36"/>
        </w:rPr>
        <w:tab/>
        <w:t>Date:</w:t>
      </w:r>
      <w:r w:rsidRPr="00A9265A">
        <w:rPr>
          <w:rFonts w:ascii="Arial" w:hAnsi="Arial" w:cs="Arial"/>
          <w:kern w:val="36"/>
        </w:rPr>
        <w:tab/>
        <w:t>___</w:t>
      </w:r>
      <w:r w:rsidR="00A9265A">
        <w:rPr>
          <w:rFonts w:ascii="Arial" w:hAnsi="Arial" w:cs="Arial"/>
          <w:kern w:val="36"/>
        </w:rPr>
        <w:t>______</w:t>
      </w:r>
      <w:r w:rsidRPr="00A9265A">
        <w:rPr>
          <w:rFonts w:ascii="Arial" w:hAnsi="Arial" w:cs="Arial"/>
          <w:kern w:val="36"/>
        </w:rPr>
        <w:t>__</w:t>
      </w:r>
      <w:r w:rsidR="00A9265A">
        <w:rPr>
          <w:rFonts w:ascii="Arial" w:hAnsi="Arial" w:cs="Arial"/>
          <w:kern w:val="36"/>
        </w:rPr>
        <w:t>__</w:t>
      </w:r>
      <w:r w:rsidRPr="00A9265A">
        <w:rPr>
          <w:rFonts w:ascii="Arial" w:hAnsi="Arial" w:cs="Arial"/>
          <w:kern w:val="36"/>
        </w:rPr>
        <w:tab/>
      </w:r>
    </w:p>
    <w:p w14:paraId="009FD692" w14:textId="77777777" w:rsidR="00A9265A" w:rsidRDefault="00A9265A" w:rsidP="00091401">
      <w:pPr>
        <w:rPr>
          <w:rFonts w:ascii="Arial" w:hAnsi="Arial" w:cs="Arial"/>
          <w:kern w:val="36"/>
        </w:rPr>
      </w:pPr>
    </w:p>
    <w:p w14:paraId="68D3F8AD" w14:textId="341EA5E2" w:rsidR="00091401" w:rsidRPr="00A9265A" w:rsidRDefault="00091401" w:rsidP="00091401">
      <w:pPr>
        <w:rPr>
          <w:rFonts w:ascii="Arial" w:hAnsi="Arial" w:cs="Arial"/>
          <w:b/>
          <w:kern w:val="36"/>
        </w:rPr>
      </w:pPr>
      <w:r w:rsidRPr="00A9265A">
        <w:rPr>
          <w:rFonts w:ascii="Arial" w:hAnsi="Arial" w:cs="Arial"/>
          <w:b/>
          <w:kern w:val="36"/>
        </w:rPr>
        <w:tab/>
      </w:r>
    </w:p>
    <w:p w14:paraId="7E1F5000" w14:textId="77777777" w:rsidR="00091401" w:rsidRDefault="00091401" w:rsidP="00AD23BF">
      <w:pPr>
        <w:pStyle w:val="NormalWeb"/>
        <w:spacing w:before="0" w:beforeAutospacing="0" w:after="0" w:afterAutospacing="0"/>
        <w:jc w:val="center"/>
        <w:rPr>
          <w:rFonts w:ascii="Arial" w:hAnsi="Arial" w:cs="Arial"/>
          <w:b/>
          <w:bCs/>
          <w:color w:val="003790"/>
          <w:sz w:val="18"/>
          <w:szCs w:val="18"/>
        </w:rPr>
      </w:pPr>
    </w:p>
    <w:p w14:paraId="2EE6E9EC" w14:textId="77777777" w:rsidR="00091401" w:rsidRDefault="00091401" w:rsidP="00AD23BF">
      <w:pPr>
        <w:pStyle w:val="NormalWeb"/>
        <w:spacing w:before="0" w:beforeAutospacing="0" w:after="0" w:afterAutospacing="0"/>
        <w:jc w:val="center"/>
        <w:rPr>
          <w:rFonts w:ascii="Arial" w:hAnsi="Arial" w:cs="Arial"/>
          <w:b/>
          <w:bCs/>
          <w:color w:val="003790"/>
          <w:sz w:val="18"/>
          <w:szCs w:val="18"/>
        </w:rPr>
      </w:pPr>
    </w:p>
    <w:p w14:paraId="44880E96" w14:textId="77777777" w:rsidR="00091401" w:rsidRDefault="00091401" w:rsidP="00AD23BF">
      <w:pPr>
        <w:pStyle w:val="NormalWeb"/>
        <w:spacing w:before="0" w:beforeAutospacing="0" w:after="0" w:afterAutospacing="0"/>
        <w:jc w:val="center"/>
        <w:rPr>
          <w:rFonts w:ascii="Arial" w:hAnsi="Arial" w:cs="Arial"/>
          <w:b/>
          <w:bCs/>
          <w:color w:val="003790"/>
          <w:sz w:val="18"/>
          <w:szCs w:val="18"/>
        </w:rPr>
      </w:pPr>
    </w:p>
    <w:p w14:paraId="2254684C" w14:textId="6BA8C485" w:rsidR="00AD23BF" w:rsidRDefault="00AD23BF" w:rsidP="00AD23BF">
      <w:pPr>
        <w:pStyle w:val="NormalWeb"/>
        <w:spacing w:before="0" w:beforeAutospacing="0" w:after="0" w:afterAutospacing="0"/>
        <w:jc w:val="center"/>
      </w:pPr>
      <w:r>
        <w:rPr>
          <w:rFonts w:ascii="Arial" w:hAnsi="Arial" w:cs="Arial"/>
          <w:b/>
          <w:bCs/>
          <w:color w:val="003790"/>
          <w:sz w:val="18"/>
          <w:szCs w:val="18"/>
        </w:rPr>
        <w:t>12 Centre Drive • Monroe Township, New Jersey 08831-1564</w:t>
      </w:r>
    </w:p>
    <w:p w14:paraId="1B31EFDF" w14:textId="77777777" w:rsidR="00AD23BF" w:rsidRDefault="00AD23BF" w:rsidP="00AD23BF">
      <w:pPr>
        <w:pStyle w:val="NormalWeb"/>
        <w:spacing w:before="0" w:beforeAutospacing="0" w:after="0" w:afterAutospacing="0"/>
        <w:jc w:val="center"/>
      </w:pPr>
      <w:r>
        <w:rPr>
          <w:rFonts w:ascii="Arial" w:hAnsi="Arial" w:cs="Arial"/>
          <w:b/>
          <w:bCs/>
          <w:color w:val="003790"/>
          <w:sz w:val="18"/>
          <w:szCs w:val="18"/>
        </w:rPr>
        <w:t>Phone 609-860-1200 • Fax 609-860-2999 • www.njpsa.org/njexcel</w:t>
      </w:r>
    </w:p>
    <w:sectPr w:rsidR="00AD23BF" w:rsidSect="00F95B4F">
      <w:pgSz w:w="12240" w:h="15840"/>
      <w:pgMar w:top="720" w:right="1440" w:bottom="44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6AF08" w14:textId="77777777" w:rsidR="00447FCA" w:rsidRDefault="00447FCA">
      <w:pPr>
        <w:spacing w:after="0" w:line="240" w:lineRule="auto"/>
      </w:pPr>
    </w:p>
  </w:endnote>
  <w:endnote w:type="continuationSeparator" w:id="0">
    <w:p w14:paraId="2C35045C" w14:textId="77777777" w:rsidR="00447FCA" w:rsidRDefault="0044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E95BE" w14:textId="77777777" w:rsidR="00447FCA" w:rsidRDefault="00447FCA">
      <w:pPr>
        <w:spacing w:after="0" w:line="240" w:lineRule="auto"/>
      </w:pPr>
    </w:p>
  </w:footnote>
  <w:footnote w:type="continuationSeparator" w:id="0">
    <w:p w14:paraId="1753B1C9" w14:textId="77777777" w:rsidR="00447FCA" w:rsidRDefault="00447FCA">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2779"/>
    <w:multiLevelType w:val="hybridMultilevel"/>
    <w:tmpl w:val="EBF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353DD3"/>
    <w:multiLevelType w:val="hybridMultilevel"/>
    <w:tmpl w:val="923EFD7E"/>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D9"/>
    <w:rsid w:val="00060342"/>
    <w:rsid w:val="00091401"/>
    <w:rsid w:val="000C28B5"/>
    <w:rsid w:val="001C20D8"/>
    <w:rsid w:val="001C5154"/>
    <w:rsid w:val="00420548"/>
    <w:rsid w:val="00447FCA"/>
    <w:rsid w:val="004C47BD"/>
    <w:rsid w:val="005078CC"/>
    <w:rsid w:val="0052652A"/>
    <w:rsid w:val="00592DE0"/>
    <w:rsid w:val="005B1E22"/>
    <w:rsid w:val="00682FD9"/>
    <w:rsid w:val="00715E5E"/>
    <w:rsid w:val="0078164F"/>
    <w:rsid w:val="00816D2F"/>
    <w:rsid w:val="00924F58"/>
    <w:rsid w:val="00A44EED"/>
    <w:rsid w:val="00A9265A"/>
    <w:rsid w:val="00AD23BF"/>
    <w:rsid w:val="00AF78D4"/>
    <w:rsid w:val="00B02800"/>
    <w:rsid w:val="00B35A06"/>
    <w:rsid w:val="00B65CAA"/>
    <w:rsid w:val="00BE5860"/>
    <w:rsid w:val="00BE6EAA"/>
    <w:rsid w:val="00C138E8"/>
    <w:rsid w:val="00C81DC8"/>
    <w:rsid w:val="00CD1E7C"/>
    <w:rsid w:val="00D779AA"/>
    <w:rsid w:val="00F92B14"/>
    <w:rsid w:val="00F9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86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D4"/>
    <w:pPr>
      <w:ind w:left="720"/>
      <w:contextualSpacing/>
    </w:pPr>
  </w:style>
  <w:style w:type="paragraph" w:styleId="BalloonText">
    <w:name w:val="Balloon Text"/>
    <w:basedOn w:val="Normal"/>
    <w:link w:val="BalloonTextChar"/>
    <w:uiPriority w:val="99"/>
    <w:semiHidden/>
    <w:unhideWhenUsed/>
    <w:rsid w:val="0068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FD9"/>
    <w:rPr>
      <w:rFonts w:ascii="Tahoma" w:hAnsi="Tahoma" w:cs="Tahoma"/>
      <w:sz w:val="16"/>
      <w:szCs w:val="16"/>
    </w:rPr>
  </w:style>
  <w:style w:type="paragraph" w:styleId="NormalWeb">
    <w:name w:val="Normal (Web)"/>
    <w:basedOn w:val="Normal"/>
    <w:uiPriority w:val="99"/>
    <w:unhideWhenUsed/>
    <w:rsid w:val="00AD23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5B4F"/>
    <w:rPr>
      <w:color w:val="0000FF"/>
      <w:u w:val="single"/>
    </w:rPr>
  </w:style>
  <w:style w:type="paragraph" w:styleId="Header">
    <w:name w:val="header"/>
    <w:basedOn w:val="Normal"/>
    <w:link w:val="HeaderChar"/>
    <w:uiPriority w:val="99"/>
    <w:unhideWhenUsed/>
    <w:rsid w:val="00715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5E"/>
  </w:style>
  <w:style w:type="paragraph" w:styleId="Footer">
    <w:name w:val="footer"/>
    <w:basedOn w:val="Normal"/>
    <w:link w:val="FooterChar"/>
    <w:uiPriority w:val="99"/>
    <w:unhideWhenUsed/>
    <w:rsid w:val="00715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E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D4"/>
    <w:pPr>
      <w:ind w:left="720"/>
      <w:contextualSpacing/>
    </w:pPr>
  </w:style>
  <w:style w:type="paragraph" w:styleId="BalloonText">
    <w:name w:val="Balloon Text"/>
    <w:basedOn w:val="Normal"/>
    <w:link w:val="BalloonTextChar"/>
    <w:uiPriority w:val="99"/>
    <w:semiHidden/>
    <w:unhideWhenUsed/>
    <w:rsid w:val="0068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FD9"/>
    <w:rPr>
      <w:rFonts w:ascii="Tahoma" w:hAnsi="Tahoma" w:cs="Tahoma"/>
      <w:sz w:val="16"/>
      <w:szCs w:val="16"/>
    </w:rPr>
  </w:style>
  <w:style w:type="paragraph" w:styleId="NormalWeb">
    <w:name w:val="Normal (Web)"/>
    <w:basedOn w:val="Normal"/>
    <w:uiPriority w:val="99"/>
    <w:unhideWhenUsed/>
    <w:rsid w:val="00AD23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5B4F"/>
    <w:rPr>
      <w:color w:val="0000FF"/>
      <w:u w:val="single"/>
    </w:rPr>
  </w:style>
  <w:style w:type="paragraph" w:styleId="Header">
    <w:name w:val="header"/>
    <w:basedOn w:val="Normal"/>
    <w:link w:val="HeaderChar"/>
    <w:uiPriority w:val="99"/>
    <w:unhideWhenUsed/>
    <w:rsid w:val="00715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5E"/>
  </w:style>
  <w:style w:type="paragraph" w:styleId="Footer">
    <w:name w:val="footer"/>
    <w:basedOn w:val="Normal"/>
    <w:link w:val="FooterChar"/>
    <w:uiPriority w:val="99"/>
    <w:unhideWhenUsed/>
    <w:rsid w:val="00715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fpalatucci</dc:creator>
  <cp:lastModifiedBy>Jennifer Hunsinger</cp:lastModifiedBy>
  <cp:revision>2</cp:revision>
  <cp:lastPrinted>2018-10-15T14:24:00Z</cp:lastPrinted>
  <dcterms:created xsi:type="dcterms:W3CDTF">2018-10-15T21:13:00Z</dcterms:created>
  <dcterms:modified xsi:type="dcterms:W3CDTF">2018-10-15T21:13:00Z</dcterms:modified>
</cp:coreProperties>
</file>